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BB2B79E" w:rsidR="005A5832" w:rsidRDefault="00A10867" w:rsidP="00805113">
            <w:pPr>
              <w:rPr>
                <w:b/>
                <w:bCs/>
                <w:kern w:val="2"/>
                <w:szCs w:val="24"/>
              </w:rPr>
            </w:pPr>
            <w:r>
              <w:rPr>
                <w:b/>
                <w:bCs/>
                <w:kern w:val="2"/>
                <w:szCs w:val="24"/>
              </w:rPr>
              <w:t xml:space="preserve">2.1. Pirkėjo kontaktiniai asmenys, atsakingi už Sutarties vykdymą, Prekių priėmimą, Sąskaitų per informacinę sistemą </w:t>
            </w:r>
            <w:r w:rsidR="00805113">
              <w:rPr>
                <w:b/>
                <w:bCs/>
                <w:kern w:val="2"/>
                <w:szCs w:val="24"/>
              </w:rPr>
              <w:t>SABIS</w:t>
            </w:r>
            <w:r>
              <w:rPr>
                <w:b/>
                <w:bCs/>
                <w:kern w:val="2"/>
                <w:szCs w:val="24"/>
              </w:rPr>
              <w:t xml:space="preserve">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9A0CEF8" w:rsidR="005A5832" w:rsidRDefault="00A10867">
            <w:pPr>
              <w:rPr>
                <w:color w:val="000000"/>
                <w:kern w:val="2"/>
                <w:szCs w:val="24"/>
              </w:rPr>
            </w:pPr>
            <w:r>
              <w:rPr>
                <w:kern w:val="2"/>
                <w:szCs w:val="24"/>
              </w:rPr>
              <w:t xml:space="preserve">Tiekėjas įsipareigoja Sutartyje numatytomis sąlygomis perduoti Pirkėjui </w:t>
            </w:r>
            <w:r w:rsidR="00805113" w:rsidRPr="00805113">
              <w:rPr>
                <w:i/>
                <w:color w:val="FF0000"/>
                <w:kern w:val="2"/>
                <w:szCs w:val="24"/>
              </w:rPr>
              <w:t>(nurodomas konkrečios pirkimo dalies pavadinimas)</w:t>
            </w:r>
            <w:r>
              <w:rPr>
                <w:color w:val="FF0000"/>
                <w:kern w:val="2"/>
                <w:szCs w:val="24"/>
              </w:rPr>
              <w:t xml:space="preserve"> </w:t>
            </w:r>
            <w:r>
              <w:rPr>
                <w:color w:val="000000"/>
                <w:kern w:val="2"/>
                <w:szCs w:val="24"/>
              </w:rPr>
              <w:t xml:space="preserve"> (toliau – Prekės).</w:t>
            </w:r>
          </w:p>
          <w:p w14:paraId="24700FA6" w14:textId="58A039E9"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805113">
              <w:rPr>
                <w:color w:val="000000"/>
                <w:kern w:val="2"/>
                <w:szCs w:val="24"/>
              </w:rPr>
              <w:t>1</w:t>
            </w:r>
            <w:r>
              <w:rPr>
                <w:color w:val="000000"/>
                <w:kern w:val="2"/>
                <w:szCs w:val="24"/>
              </w:rPr>
              <w:t xml:space="preserve"> „Techninė specifikacija“ (toliau – Techninė specifikacija) ir Sutarties priede Nr. </w:t>
            </w:r>
            <w:r w:rsidR="00805113">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9A29DDA" w:rsidR="005A5832" w:rsidRDefault="004033AC">
            <w:pPr>
              <w:rPr>
                <w:kern w:val="2"/>
                <w:szCs w:val="24"/>
              </w:rPr>
            </w:pPr>
            <w:r w:rsidRPr="00965068">
              <w:rPr>
                <w:color w:val="000000" w:themeColor="text1"/>
              </w:rPr>
              <w:t xml:space="preserve">Pirkimas atliekamas įgyvendinant </w:t>
            </w:r>
            <w:r w:rsidRPr="00965068">
              <w:t xml:space="preserve">projektą „Sveikatos centro </w:t>
            </w:r>
            <w:r w:rsidR="00380240">
              <w:t xml:space="preserve">sudėtyje </w:t>
            </w:r>
            <w:bookmarkStart w:id="0" w:name="_GoBack"/>
            <w:bookmarkEnd w:id="0"/>
            <w:r w:rsidRPr="00965068">
              <w:t>teikiamų sveikatos priežiūros paslaugų infrastruktūros modernizavimas“ Nr. 09-022-P-0023, kuris finansuojamas 2021-2027 m. Europos Sąjungos fondų ir Lietuvos Respublikos valstybės biudžeto lėšomis</w:t>
            </w:r>
            <w:r w:rsidR="000D6C1A">
              <w:t>.</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228BBD3E"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65E7C498" w:rsidR="005A5832" w:rsidRPr="000D6C1A" w:rsidRDefault="00A10867" w:rsidP="000D6C1A">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D6C1A" w:rsidRPr="000D6C1A">
              <w:rPr>
                <w:color w:val="000000" w:themeColor="text1"/>
                <w:kern w:val="2"/>
                <w:szCs w:val="24"/>
              </w:rPr>
              <w:t>3 mėnesius</w:t>
            </w:r>
            <w:r w:rsidRPr="000D6C1A">
              <w:rPr>
                <w:color w:val="000000" w:themeColor="text1"/>
                <w:kern w:val="2"/>
                <w:szCs w:val="24"/>
              </w:rPr>
              <w:t xml:space="preserve"> nuo Sutarties įsigaliojimo dienos šiuo adresu: </w:t>
            </w:r>
            <w:r w:rsidR="000D6C1A" w:rsidRPr="000D6C1A">
              <w:rPr>
                <w:color w:val="000000" w:themeColor="text1"/>
                <w:kern w:val="2"/>
                <w:szCs w:val="24"/>
              </w:rPr>
              <w:t>Šatrijos g. 5, Skuodas.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6544839A"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2F1A4FF9" w:rsidR="005A5832" w:rsidRDefault="00A10867" w:rsidP="000C6A7D">
            <w:pPr>
              <w:rPr>
                <w:kern w:val="2"/>
                <w:szCs w:val="24"/>
              </w:rPr>
            </w:pPr>
            <w:r>
              <w:rPr>
                <w:kern w:val="2"/>
                <w:szCs w:val="24"/>
              </w:rPr>
              <w:t xml:space="preserve">Užsakymai </w:t>
            </w:r>
            <w:r w:rsidR="000C6A7D">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1F7ABE2A"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043AC8" w14:textId="225ABB04" w:rsidR="005A5832" w:rsidRDefault="000C6A7D" w:rsidP="000C6A7D">
            <w:pPr>
              <w:rPr>
                <w:kern w:val="2"/>
                <w:szCs w:val="24"/>
              </w:rPr>
            </w:pPr>
            <w:r>
              <w:rPr>
                <w:kern w:val="2"/>
                <w:szCs w:val="24"/>
              </w:rPr>
              <w:t xml:space="preserve">Kartu su Prekėmis pateikiami dokumentai nurodyti techninėje specifikacijoje. </w:t>
            </w:r>
            <w:r w:rsidR="00A10867">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0DC549F2"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2139FC82" w:rsidR="005A5832" w:rsidRPr="000C6A7D"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3A07D0BE" w:rsidR="005A5832" w:rsidRDefault="00A10867">
            <w:pPr>
              <w:rPr>
                <w:kern w:val="2"/>
                <w:szCs w:val="24"/>
              </w:rPr>
            </w:pPr>
            <w:r>
              <w:rPr>
                <w:kern w:val="2"/>
                <w:szCs w:val="24"/>
              </w:rPr>
              <w:t xml:space="preserve">Sutarties </w:t>
            </w:r>
            <w:r w:rsidRPr="000C6A7D">
              <w:rPr>
                <w:color w:val="000000" w:themeColor="text1"/>
                <w:kern w:val="2"/>
                <w:szCs w:val="24"/>
              </w:rPr>
              <w:t>kaina</w:t>
            </w:r>
            <w:r>
              <w:rPr>
                <w:color w:val="FF0000"/>
                <w:kern w:val="2"/>
                <w:szCs w:val="24"/>
              </w:rPr>
              <w:t xml:space="preserve"> </w:t>
            </w:r>
            <w:r>
              <w:rPr>
                <w:kern w:val="2"/>
                <w:szCs w:val="24"/>
              </w:rPr>
              <w:t>bus perskaičiuojami:</w:t>
            </w:r>
          </w:p>
          <w:p w14:paraId="33BE06DA" w14:textId="58DFEAA7" w:rsidR="005A5832" w:rsidRPr="000C6A7D"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5A5832" w:rsidRDefault="005A5832">
            <w:pPr>
              <w:rPr>
                <w:kern w:val="2"/>
                <w:szCs w:val="24"/>
              </w:rPr>
            </w:pPr>
          </w:p>
          <w:p w14:paraId="22F59FE8" w14:textId="0DF7D196" w:rsidR="005A5832" w:rsidRPr="000C6A7D" w:rsidRDefault="00A10867">
            <w:pPr>
              <w:rPr>
                <w:color w:val="FF0000"/>
                <w:kern w:val="2"/>
              </w:rPr>
            </w:pPr>
            <w:r>
              <w:rPr>
                <w:kern w:val="2"/>
              </w:rPr>
              <w:t xml:space="preserve">Perskaičiavimas įforminamas Susitarimu ne vėliau kaip per </w:t>
            </w:r>
            <w:r w:rsidR="000C6A7D" w:rsidRPr="000C6A7D">
              <w:rPr>
                <w:color w:val="000000" w:themeColor="text1"/>
                <w:kern w:val="2"/>
              </w:rPr>
              <w:t xml:space="preserve">10 d. d. </w:t>
            </w:r>
            <w:r w:rsidRPr="000C6A7D">
              <w:rPr>
                <w:color w:val="000000" w:themeColor="text1"/>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0C6A7D">
              <w:rPr>
                <w:color w:val="000000" w:themeColor="text1"/>
                <w:kern w:val="2"/>
              </w:rPr>
              <w:t>Sutarties kaina/įkainis taikoma (-</w:t>
            </w:r>
            <w:proofErr w:type="spellStart"/>
            <w:r w:rsidRPr="000C6A7D">
              <w:rPr>
                <w:color w:val="000000" w:themeColor="text1"/>
                <w:kern w:val="2"/>
              </w:rPr>
              <w:t>as</w:t>
            </w:r>
            <w:proofErr w:type="spellEnd"/>
            <w:r w:rsidRPr="000C6A7D">
              <w:rPr>
                <w:color w:val="000000" w:themeColor="text1"/>
                <w:kern w:val="2"/>
              </w:rPr>
              <w:t>) už tą Prekių dalį, kurios bus tiekiamos nuo Šalių pasirašyto</w:t>
            </w:r>
            <w:r w:rsidR="000C6A7D" w:rsidRPr="000C6A7D">
              <w:rPr>
                <w:color w:val="000000" w:themeColor="text1"/>
                <w:kern w:val="2"/>
              </w:rPr>
              <w:t xml:space="preserve"> Susitarimo įsigaliojimo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77301139" w:rsidR="005A5832" w:rsidRDefault="005A5832">
            <w:pPr>
              <w:rPr>
                <w:kern w:val="2"/>
              </w:rPr>
            </w:pPr>
          </w:p>
        </w:tc>
      </w:tr>
      <w:tr w:rsidR="005A5832" w14:paraId="06597448" w14:textId="77777777">
        <w:trPr>
          <w:trHeight w:val="300"/>
        </w:trPr>
        <w:tc>
          <w:tcPr>
            <w:tcW w:w="2704" w:type="dxa"/>
            <w:gridSpan w:val="2"/>
          </w:tcPr>
          <w:p w14:paraId="68CA6F47" w14:textId="79E3F597" w:rsidR="005A5832" w:rsidRPr="000C6A7D"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14909268" w:rsidR="005A5832" w:rsidRPr="000C6A7D"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395190AD"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5FF5C6E3"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2947AB36" w:rsidR="005A5832" w:rsidRDefault="00A10867">
            <w:pPr>
              <w:rPr>
                <w:kern w:val="2"/>
                <w:szCs w:val="24"/>
              </w:rPr>
            </w:pPr>
            <w:r>
              <w:rPr>
                <w:kern w:val="2"/>
                <w:szCs w:val="24"/>
              </w:rPr>
              <w:t xml:space="preserve">Pirkėjas atsiskaito su Tiekėju ne vėliau kaip per </w:t>
            </w:r>
            <w:r w:rsidR="000C6A7D" w:rsidRPr="000C6A7D">
              <w:rPr>
                <w:color w:val="000000" w:themeColor="text1"/>
                <w:kern w:val="2"/>
                <w:szCs w:val="24"/>
              </w:rPr>
              <w:t xml:space="preserve">30 kalendorinių dienų </w:t>
            </w:r>
            <w:r>
              <w:rPr>
                <w:kern w:val="2"/>
                <w:szCs w:val="24"/>
              </w:rPr>
              <w:t>nuo Sąskaitos gavimo dienos.</w:t>
            </w:r>
          </w:p>
          <w:p w14:paraId="4A49B80B" w14:textId="77777777" w:rsidR="005A5832" w:rsidRDefault="005A5832">
            <w:pPr>
              <w:rPr>
                <w:kern w:val="2"/>
                <w:szCs w:val="24"/>
              </w:rPr>
            </w:pPr>
          </w:p>
          <w:p w14:paraId="5D1F8A09" w14:textId="47246B2A" w:rsidR="005A5832" w:rsidRDefault="00A1086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FF0000"/>
                <w:kern w:val="2"/>
                <w:szCs w:val="24"/>
                <w:shd w:val="clear" w:color="auto" w:fill="FFFFFF"/>
              </w:rPr>
              <w:t xml:space="preserve"> </w:t>
            </w:r>
            <w:r w:rsidRPr="000C6A7D">
              <w:rPr>
                <w:color w:val="000000" w:themeColor="text1"/>
                <w:kern w:val="2"/>
                <w:szCs w:val="24"/>
                <w:shd w:val="clear" w:color="auto" w:fill="FFFFFF"/>
              </w:rPr>
              <w:t>įvykdžius visus sutartinius įsipareigojimus,</w:t>
            </w:r>
            <w:r w:rsidR="000C6A7D" w:rsidRPr="000C6A7D">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5BC3C8A2" w:rsidR="005A5832" w:rsidRPr="000C6A7D" w:rsidRDefault="00A10867" w:rsidP="000C6A7D">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00F4D0C9" w:rsidR="005A5832" w:rsidRDefault="005A5832">
            <w:pPr>
              <w:rPr>
                <w:kern w:val="2"/>
                <w:szCs w:val="24"/>
              </w:rPr>
            </w:pP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563941A5" w14:textId="136DF6CC" w:rsidR="005A5832" w:rsidRDefault="00A10867" w:rsidP="0050216F">
            <w:pPr>
              <w:rPr>
                <w:kern w:val="2"/>
                <w:szCs w:val="24"/>
              </w:rPr>
            </w:pPr>
            <w:r>
              <w:rPr>
                <w:kern w:val="2"/>
                <w:szCs w:val="24"/>
              </w:rPr>
              <w:t xml:space="preserve">Prekėms nustatomas Tiekėjo pasiūlytas arba Prekių gamintojo taikomas Garantinis terminas, tačiau bet kokiu atveju </w:t>
            </w:r>
            <w:r>
              <w:rPr>
                <w:b/>
                <w:bCs/>
                <w:kern w:val="2"/>
                <w:szCs w:val="24"/>
              </w:rPr>
              <w:t xml:space="preserve">ne </w:t>
            </w:r>
            <w:r>
              <w:rPr>
                <w:b/>
                <w:bCs/>
                <w:kern w:val="2"/>
                <w:szCs w:val="24"/>
              </w:rPr>
              <w:lastRenderedPageBreak/>
              <w:t>trumpesnis kaip</w:t>
            </w:r>
            <w:r>
              <w:rPr>
                <w:kern w:val="2"/>
                <w:szCs w:val="24"/>
              </w:rPr>
              <w:t xml:space="preserve"> </w:t>
            </w:r>
            <w:r w:rsidR="0050216F" w:rsidRPr="0050216F">
              <w:rPr>
                <w:b/>
                <w:color w:val="000000" w:themeColor="text1"/>
                <w:kern w:val="2"/>
                <w:szCs w:val="24"/>
              </w:rPr>
              <w:t>24 mėnesiai</w:t>
            </w:r>
            <w:r w:rsidRPr="0050216F">
              <w:rPr>
                <w:b/>
                <w:color w:val="000000" w:themeColor="text1"/>
                <w:kern w:val="2"/>
                <w:szCs w:val="24"/>
              </w:rPr>
              <w:t>.</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lastRenderedPageBreak/>
              <w:t>6.2. Garantinė priežiūra</w:t>
            </w:r>
          </w:p>
        </w:tc>
        <w:tc>
          <w:tcPr>
            <w:tcW w:w="6831" w:type="dxa"/>
            <w:gridSpan w:val="2"/>
          </w:tcPr>
          <w:p w14:paraId="464D4ADC" w14:textId="219D3CC4" w:rsidR="005A5832" w:rsidRDefault="00A10867">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sidR="0050216F" w:rsidRPr="0050216F">
              <w:rPr>
                <w:color w:val="000000" w:themeColor="text1"/>
                <w:kern w:val="2"/>
                <w:szCs w:val="24"/>
              </w:rPr>
              <w:t>10 darbo dienų</w:t>
            </w:r>
            <w:r w:rsidRPr="0050216F">
              <w:rPr>
                <w:color w:val="000000" w:themeColor="text1"/>
                <w:kern w:val="2"/>
                <w:szCs w:val="24"/>
              </w:rPr>
              <w:t xml:space="preserve"> </w:t>
            </w:r>
            <w:r>
              <w:rPr>
                <w:kern w:val="2"/>
                <w:szCs w:val="24"/>
              </w:rPr>
              <w:t>nuo pranešimo apie trūkumus Tiekėjui gavimo.</w:t>
            </w:r>
          </w:p>
          <w:p w14:paraId="709E2CFA" w14:textId="77777777" w:rsidR="005A5832" w:rsidRDefault="005A5832">
            <w:pPr>
              <w:rPr>
                <w:color w:val="4472C4"/>
                <w:kern w:val="2"/>
                <w:szCs w:val="24"/>
              </w:rPr>
            </w:pPr>
          </w:p>
          <w:p w14:paraId="7F305FC3" w14:textId="77777777" w:rsidR="005A5832" w:rsidRDefault="00A10867">
            <w:pPr>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51881515" w:rsidR="005A5832" w:rsidRDefault="00A10867">
            <w:pPr>
              <w:rPr>
                <w:kern w:val="2"/>
                <w:szCs w:val="24"/>
              </w:rPr>
            </w:pPr>
            <w:r>
              <w:rPr>
                <w:kern w:val="2"/>
                <w:szCs w:val="24"/>
              </w:rPr>
              <w:t>Prievolių pagal</w:t>
            </w:r>
            <w:r w:rsidR="0050216F">
              <w:rPr>
                <w:kern w:val="2"/>
                <w:szCs w:val="24"/>
              </w:rPr>
              <w:t xml:space="preserve"> Sutartį įvykdymas užtikrinamas:</w:t>
            </w:r>
          </w:p>
          <w:p w14:paraId="57B4149A" w14:textId="77777777" w:rsidR="005A5832" w:rsidRDefault="00A10867">
            <w:pPr>
              <w:rPr>
                <w:kern w:val="2"/>
                <w:szCs w:val="24"/>
              </w:rPr>
            </w:pPr>
            <w:r>
              <w:rPr>
                <w:kern w:val="2"/>
                <w:szCs w:val="24"/>
              </w:rPr>
              <w:t>Netesybomis (delspinigiais, bauda);</w:t>
            </w:r>
          </w:p>
          <w:p w14:paraId="3DDC83FB" w14:textId="6C9DAFD3"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786F32C0"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45F7FE43" w:rsidR="005A5832" w:rsidRPr="0050216F" w:rsidRDefault="00A10867">
            <w:pPr>
              <w:rPr>
                <w:color w:val="000000" w:themeColor="text1"/>
                <w:kern w:val="2"/>
                <w:szCs w:val="24"/>
              </w:rPr>
            </w:pPr>
            <w:r w:rsidRPr="0050216F">
              <w:rPr>
                <w:color w:val="000000" w:themeColor="text1"/>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50216F" w:rsidRPr="0050216F">
              <w:rPr>
                <w:color w:val="000000" w:themeColor="text1"/>
                <w:kern w:val="2"/>
                <w:szCs w:val="24"/>
              </w:rPr>
              <w:t>dieną.</w:t>
            </w:r>
          </w:p>
          <w:p w14:paraId="46137B87" w14:textId="5CFAEEC1"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1E3E9D10" w:rsidR="005A5832" w:rsidRPr="0050216F" w:rsidRDefault="00A10867">
            <w:pPr>
              <w:rPr>
                <w:color w:val="000000" w:themeColor="text1"/>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w:t>
            </w:r>
            <w:r w:rsidRPr="0050216F">
              <w:rPr>
                <w:color w:val="000000" w:themeColor="text1"/>
                <w:kern w:val="2"/>
                <w:szCs w:val="24"/>
              </w:rPr>
              <w:t xml:space="preserve">ištaisyti jų trūkumus arba nevykdo kitų sutartinių įsipareigojimų, Pirkėjas nuo kitos nei nustatytas terminas dienos Tiekėjui skaičiuoja </w:t>
            </w:r>
            <w:r w:rsidR="0050216F" w:rsidRPr="0050216F">
              <w:rPr>
                <w:color w:val="000000" w:themeColor="text1"/>
                <w:kern w:val="2"/>
                <w:szCs w:val="24"/>
              </w:rPr>
              <w:t xml:space="preserve">0,02 (dvi šimtosios) procento </w:t>
            </w:r>
            <w:r w:rsidRPr="0050216F">
              <w:rPr>
                <w:color w:val="000000" w:themeColor="text1"/>
                <w:kern w:val="2"/>
                <w:szCs w:val="24"/>
              </w:rPr>
              <w:t>dydžio delspinigius už kiekvieną uždelstą dieną nuo laiku neperduotų Prekių ar Prekių, turinčių trūkumų, kainos be PVM. </w:t>
            </w:r>
          </w:p>
          <w:p w14:paraId="1D8E5960" w14:textId="77777777" w:rsidR="005A5832" w:rsidRPr="0050216F" w:rsidRDefault="005A5832">
            <w:pPr>
              <w:rPr>
                <w:color w:val="000000" w:themeColor="text1"/>
                <w:kern w:val="2"/>
                <w:szCs w:val="24"/>
              </w:rPr>
            </w:pPr>
          </w:p>
          <w:p w14:paraId="7907862C" w14:textId="469E1874" w:rsidR="005A5832" w:rsidRDefault="00A10867" w:rsidP="0050216F">
            <w:pPr>
              <w:rPr>
                <w:b/>
                <w:bCs/>
                <w:kern w:val="2"/>
                <w:szCs w:val="24"/>
              </w:rPr>
            </w:pPr>
            <w:r w:rsidRPr="0050216F">
              <w:rPr>
                <w:color w:val="000000" w:themeColor="text1"/>
                <w:kern w:val="2"/>
                <w:szCs w:val="24"/>
              </w:rPr>
              <w:t>9.2.2.</w:t>
            </w:r>
            <w:r w:rsidRPr="0050216F">
              <w:rPr>
                <w:color w:val="000000" w:themeColor="text1"/>
                <w:kern w:val="2"/>
                <w:szCs w:val="24"/>
                <w:lang w:val="en-US"/>
              </w:rPr>
              <w:t xml:space="preserve"> </w:t>
            </w:r>
            <w:r w:rsidRPr="0050216F">
              <w:rPr>
                <w:color w:val="000000" w:themeColor="text1"/>
                <w:kern w:val="2"/>
                <w:szCs w:val="24"/>
              </w:rPr>
              <w:t xml:space="preserve">Tiekėjas privalo sumokėti </w:t>
            </w:r>
            <w:r>
              <w:rPr>
                <w:color w:val="000000"/>
                <w:kern w:val="2"/>
                <w:szCs w:val="24"/>
              </w:rPr>
              <w:t xml:space="preserve">Pirkėjui netesybas </w:t>
            </w:r>
            <w:r w:rsidRPr="0050216F">
              <w:rPr>
                <w:color w:val="000000" w:themeColor="text1"/>
                <w:kern w:val="2"/>
                <w:szCs w:val="24"/>
              </w:rPr>
              <w:t xml:space="preserve">per </w:t>
            </w:r>
            <w:r w:rsidR="0050216F" w:rsidRPr="0050216F">
              <w:rPr>
                <w:color w:val="000000" w:themeColor="text1"/>
                <w:kern w:val="2"/>
                <w:szCs w:val="24"/>
              </w:rPr>
              <w:t xml:space="preserve">30 </w:t>
            </w:r>
            <w:r w:rsidRPr="0050216F">
              <w:rPr>
                <w:color w:val="000000" w:themeColor="text1"/>
                <w:kern w:val="2"/>
                <w:szCs w:val="24"/>
              </w:rPr>
              <w:t>dien</w:t>
            </w:r>
            <w:r>
              <w:rPr>
                <w:color w:val="000000"/>
                <w:kern w:val="2"/>
                <w:szCs w:val="24"/>
              </w:rPr>
              <w:t xml:space="preserve">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 xml:space="preserve">9.3. Tiekėjui / Pirkėjui taikoma bauda nutraukus Sutartį dėl </w:t>
            </w:r>
            <w:r>
              <w:rPr>
                <w:b/>
                <w:bCs/>
                <w:kern w:val="2"/>
                <w:szCs w:val="24"/>
              </w:rPr>
              <w:lastRenderedPageBreak/>
              <w:t>esminio Sutarties pažeidimo</w:t>
            </w:r>
          </w:p>
        </w:tc>
        <w:tc>
          <w:tcPr>
            <w:tcW w:w="6831" w:type="dxa"/>
            <w:gridSpan w:val="2"/>
          </w:tcPr>
          <w:p w14:paraId="4F16CCF3" w14:textId="6DFA04E8" w:rsidR="005A5832" w:rsidRDefault="00A10867">
            <w:pPr>
              <w:rPr>
                <w:kern w:val="2"/>
                <w:szCs w:val="24"/>
              </w:rPr>
            </w:pPr>
            <w:r>
              <w:rPr>
                <w:kern w:val="2"/>
                <w:szCs w:val="24"/>
              </w:rPr>
              <w:lastRenderedPageBreak/>
              <w:t xml:space="preserve">Nutraukus Sutartį dėl esminio Sutarties pažeidimo, nustatyto Sutarties Specialiosiose sąlygose, mokama </w:t>
            </w:r>
            <w:r w:rsidR="0050216F" w:rsidRPr="0050216F">
              <w:rPr>
                <w:color w:val="000000" w:themeColor="text1"/>
                <w:kern w:val="2"/>
                <w:szCs w:val="24"/>
              </w:rPr>
              <w:t>5</w:t>
            </w:r>
            <w:r w:rsidRPr="0050216F">
              <w:rPr>
                <w:color w:val="000000" w:themeColor="text1"/>
                <w:kern w:val="2"/>
                <w:szCs w:val="24"/>
              </w:rPr>
              <w:t xml:space="preserve"> </w:t>
            </w:r>
            <w:r>
              <w:rPr>
                <w:kern w:val="2"/>
                <w:szCs w:val="24"/>
              </w:rPr>
              <w:t xml:space="preserve">procentų dydžio bauda nuo Pradinės Sutarties vertės be PVM, nurodytos Specialiųjų sąlygų 5.2 punkte. </w:t>
            </w:r>
          </w:p>
          <w:p w14:paraId="38C15747" w14:textId="77777777" w:rsidR="005A5832" w:rsidRDefault="005A5832">
            <w:pPr>
              <w:rPr>
                <w:kern w:val="2"/>
                <w:szCs w:val="24"/>
              </w:rPr>
            </w:pPr>
          </w:p>
          <w:p w14:paraId="187F7386" w14:textId="2B9B20CF"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50216F">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A047242" w14:textId="1DDCCAF9" w:rsidR="005A5832" w:rsidRDefault="00266BB8">
            <w:pPr>
              <w:rPr>
                <w:kern w:val="2"/>
                <w:szCs w:val="24"/>
              </w:rPr>
            </w:pPr>
            <w:r>
              <w:rPr>
                <w:color w:val="000000"/>
                <w:kern w:val="2"/>
                <w:szCs w:val="24"/>
              </w:rPr>
              <w:t xml:space="preserve">Jeigu Tiekėjo pristatytos prekės pakuotės neatitinka </w:t>
            </w:r>
            <w:r>
              <w:rPr>
                <w:kern w:val="2"/>
                <w:shd w:val="clear" w:color="auto" w:fill="FFFFFF"/>
              </w:rPr>
              <w:t>perdirbamosios pakuotės pagal Lietuvos Respublikos mokesčio už aplinkos teršimą įstatymo nuostatas, ka</w:t>
            </w:r>
            <w:r w:rsidR="00E6487B">
              <w:rPr>
                <w:kern w:val="2"/>
                <w:shd w:val="clear" w:color="auto" w:fill="FFFFFF"/>
              </w:rPr>
              <w:t xml:space="preserve">ip nurodyta Sutarties 12.2 p., </w:t>
            </w:r>
            <w:r>
              <w:rPr>
                <w:kern w:val="2"/>
                <w:shd w:val="clear" w:color="auto" w:fill="FFFFFF"/>
              </w:rPr>
              <w:t xml:space="preserve">Tiekėjas moka Užsakovui 50 (penkiasdešimt) </w:t>
            </w:r>
            <w:proofErr w:type="spellStart"/>
            <w:r>
              <w:rPr>
                <w:kern w:val="2"/>
                <w:shd w:val="clear" w:color="auto" w:fill="FFFFFF"/>
              </w:rPr>
              <w:t>Eur</w:t>
            </w:r>
            <w:proofErr w:type="spellEnd"/>
            <w:r>
              <w:rPr>
                <w:kern w:val="2"/>
                <w:shd w:val="clear" w:color="auto" w:fill="FFFFFF"/>
              </w:rPr>
              <w:t xml:space="preserve"> baudą.</w:t>
            </w:r>
          </w:p>
          <w:p w14:paraId="08E9FB70" w14:textId="794667A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D039CA8"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EC56485" w:rsidR="0050216F" w:rsidRDefault="00A10867" w:rsidP="0050216F">
            <w:pPr>
              <w:rPr>
                <w:color w:val="4472C4"/>
                <w:kern w:val="2"/>
                <w:szCs w:val="24"/>
              </w:rPr>
            </w:pPr>
            <w:r>
              <w:rPr>
                <w:kern w:val="2"/>
                <w:szCs w:val="24"/>
              </w:rPr>
              <w:t xml:space="preserve">Netaikoma </w:t>
            </w:r>
          </w:p>
          <w:p w14:paraId="32D19F53" w14:textId="2E9D9FFD"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15ADFEF0"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30E4DEEC" w:rsidR="005A5832" w:rsidRDefault="0050216F">
            <w:pPr>
              <w:rPr>
                <w:color w:val="4472C4"/>
                <w:kern w:val="2"/>
                <w:szCs w:val="24"/>
              </w:rPr>
            </w:pPr>
            <w:r w:rsidRPr="0050216F">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792D06D7" w14:textId="4A823DFF" w:rsidR="005A5832" w:rsidRDefault="00A1086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0216F">
              <w:rPr>
                <w:color w:val="000000"/>
                <w:kern w:val="2"/>
                <w:szCs w:val="24"/>
              </w:rPr>
              <w:t xml:space="preserve">4 mėnesiai (įskaitant apmokėjimo terminą). </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1912E9E"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lastRenderedPageBreak/>
              <w:t>11.1. Sutarties nutraukimo pagrindai</w:t>
            </w:r>
          </w:p>
        </w:tc>
        <w:tc>
          <w:tcPr>
            <w:tcW w:w="7003" w:type="dxa"/>
            <w:gridSpan w:val="3"/>
          </w:tcPr>
          <w:p w14:paraId="3EFF973D" w14:textId="166DC585" w:rsidR="005A5832" w:rsidRPr="0050216F" w:rsidRDefault="00A10867">
            <w:pPr>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1DD64628" w:rsidR="005A5832" w:rsidRPr="00CA2FC0" w:rsidRDefault="00A10867">
            <w:pPr>
              <w:rPr>
                <w:color w:val="000000" w:themeColor="text1"/>
                <w:kern w:val="2"/>
                <w:szCs w:val="24"/>
              </w:rPr>
            </w:pPr>
            <w:r w:rsidRPr="00CA2FC0">
              <w:rPr>
                <w:color w:val="000000" w:themeColor="text1"/>
                <w:kern w:val="2"/>
                <w:szCs w:val="24"/>
              </w:rPr>
              <w:t>11.2.1. jeigu Tiekėjas nevykdo prisiimtų įsipareigojimų už Sutartyje nustatytą Sutarties kainą;</w:t>
            </w:r>
          </w:p>
          <w:p w14:paraId="6089ACDD" w14:textId="0BB4E243" w:rsidR="005A5832" w:rsidRPr="00CA2FC0" w:rsidRDefault="00A10867">
            <w:pPr>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 xml:space="preserve">11.2.4. jeigu Tiekėjas nesilaiko Sutartyje nustatytų Prekių tiekimo terminų 2 (du) kartus iš eilės arba vėluoja pristatyti Prekes daugiau nei </w:t>
            </w:r>
            <w:r w:rsidR="0050216F" w:rsidRPr="00CA2FC0">
              <w:rPr>
                <w:rFonts w:eastAsia="Arial"/>
                <w:color w:val="000000" w:themeColor="text1"/>
                <w:kern w:val="2"/>
                <w:szCs w:val="24"/>
                <w:lang w:val="lt"/>
              </w:rPr>
              <w:t>5 darbo dienas negu</w:t>
            </w:r>
            <w:r w:rsidRPr="00CA2FC0">
              <w:rPr>
                <w:rFonts w:eastAsia="Arial"/>
                <w:color w:val="000000" w:themeColor="text1"/>
                <w:kern w:val="2"/>
                <w:szCs w:val="24"/>
                <w:lang w:val="lt"/>
              </w:rPr>
              <w:t xml:space="preserve"> Sutartyje nustatytas Prekių pristatymo terminas;</w:t>
            </w:r>
          </w:p>
          <w:p w14:paraId="1CB97FAA" w14:textId="77777777" w:rsidR="005A5832" w:rsidRPr="00CA2FC0"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11.2.5. jeigu Tiekėjas pažeidžia Prekių pristatymo terminus ir priskaičiuotų netesybų už vėlavimą suma viršija 20 (dvidešimt) proc. Pradinės sutarties vertės;</w:t>
            </w:r>
          </w:p>
          <w:p w14:paraId="13636D62" w14:textId="77777777" w:rsidR="005A5832" w:rsidRPr="00CA2FC0"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11.2.6. Tiekėjas pažeidžia Prekių pristatymo terminus ir dėl Prekių pristatymo vėlavimo Prekės tampa nebereikalingos;</w:t>
            </w:r>
          </w:p>
          <w:p w14:paraId="68680D29" w14:textId="77777777" w:rsidR="005A5832" w:rsidRPr="00CA2FC0" w:rsidRDefault="00A10867">
            <w:pPr>
              <w:tabs>
                <w:tab w:val="left" w:pos="567"/>
                <w:tab w:val="left" w:pos="851"/>
                <w:tab w:val="left" w:pos="992"/>
                <w:tab w:val="left" w:pos="1134"/>
              </w:tabs>
              <w:spacing w:line="257" w:lineRule="auto"/>
              <w:jc w:val="both"/>
              <w:rPr>
                <w:rFonts w:eastAsia="Arial"/>
                <w:color w:val="000000" w:themeColor="text1"/>
                <w:kern w:val="2"/>
                <w:szCs w:val="24"/>
                <w:lang w:val="lt"/>
              </w:rPr>
            </w:pPr>
            <w:r w:rsidRPr="00CA2FC0">
              <w:rPr>
                <w:rFonts w:eastAsia="Arial"/>
                <w:color w:val="000000" w:themeColor="text1"/>
                <w:kern w:val="2"/>
                <w:szCs w:val="24"/>
                <w:lang w:val="lt"/>
              </w:rPr>
              <w:t>11.2.7. Tiekėjas daugiau kaip 2 (du) kartus pristato Prekes, kurios neatitinka Sutartyje ir (ar) Įstatymuose nustatytų reikalavimų Prekėms;</w:t>
            </w:r>
          </w:p>
          <w:p w14:paraId="4198364C" w14:textId="77777777" w:rsidR="005A5832" w:rsidRDefault="00A10867">
            <w:pPr>
              <w:spacing w:line="257" w:lineRule="auto"/>
              <w:rPr>
                <w:rFonts w:eastAsia="Arial"/>
                <w:color w:val="FF0000"/>
                <w:kern w:val="2"/>
                <w:szCs w:val="24"/>
              </w:rPr>
            </w:pPr>
            <w:r w:rsidRPr="00CA2FC0">
              <w:rPr>
                <w:rFonts w:eastAsia="Arial"/>
                <w:color w:val="000000" w:themeColor="text1"/>
                <w:kern w:val="2"/>
                <w:szCs w:val="24"/>
                <w:lang w:val="lt"/>
              </w:rPr>
              <w:t>11.2.10.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247298AD" w:rsidR="005A5832" w:rsidRDefault="00A10867" w:rsidP="00CA2FC0">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CA2FC0" w:rsidRPr="00CA2FC0">
              <w:rPr>
                <w:color w:val="000000" w:themeColor="text1"/>
                <w:kern w:val="2"/>
                <w:szCs w:val="24"/>
                <w:shd w:val="clear" w:color="auto" w:fill="FFFFFF"/>
              </w:rPr>
              <w:t xml:space="preserve">4.4.4. </w:t>
            </w:r>
            <w:r w:rsidRPr="00CA2FC0">
              <w:rPr>
                <w:color w:val="000000" w:themeColor="text1"/>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E55601" w14:textId="5C13983C" w:rsidR="005A5832" w:rsidRPr="00E6487B" w:rsidRDefault="00A10867" w:rsidP="00E6487B">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Pr>
                <w:kern w:val="2"/>
                <w:shd w:val="clear" w:color="auto" w:fill="FFFFFF"/>
              </w:rPr>
              <w:t>įrodymus</w:t>
            </w:r>
            <w:proofErr w:type="spellEnd"/>
            <w:r>
              <w:rPr>
                <w:kern w:val="2"/>
                <w:shd w:val="clear" w:color="auto" w:fill="FFFFFF"/>
              </w:rPr>
              <w:t xml:space="preserve">). Už Prekių priėmimą atsakingas Pirkėjo atstovas, nurodytas šios Sutarties 2.1 punkte patikrina Tiekėjo pateiktus </w:t>
            </w:r>
            <w:proofErr w:type="spellStart"/>
            <w:r>
              <w:rPr>
                <w:kern w:val="2"/>
                <w:shd w:val="clear" w:color="auto" w:fill="FFFFFF"/>
              </w:rPr>
              <w:t>įrodymus</w:t>
            </w:r>
            <w:proofErr w:type="spellEnd"/>
            <w:r>
              <w:rPr>
                <w:kern w:val="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lastRenderedPageBreak/>
              <w:t>Netaikoma</w:t>
            </w:r>
          </w:p>
          <w:p w14:paraId="69FD5316" w14:textId="3087A72D"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0EA03E5A" w14:textId="27A696E5"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3CF7958D"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7574A1E8" w:rsidR="005A5832" w:rsidRDefault="00E6487B" w:rsidP="00E6487B">
            <w:pP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5DB499D6" w:rsidR="005A5832" w:rsidRDefault="00E6487B" w:rsidP="00E6487B">
            <w:pP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6B1EF" w14:textId="77777777" w:rsidR="001F12DB" w:rsidRDefault="001F12DB">
      <w:pPr>
        <w:rPr>
          <w:kern w:val="2"/>
          <w:sz w:val="22"/>
          <w:szCs w:val="22"/>
          <w:lang w:val="en-US"/>
        </w:rPr>
      </w:pPr>
      <w:r>
        <w:rPr>
          <w:kern w:val="2"/>
          <w:sz w:val="22"/>
          <w:szCs w:val="22"/>
          <w:lang w:val="en-US"/>
        </w:rPr>
        <w:separator/>
      </w:r>
    </w:p>
  </w:endnote>
  <w:endnote w:type="continuationSeparator" w:id="0">
    <w:p w14:paraId="430ECD9A" w14:textId="77777777" w:rsidR="001F12DB" w:rsidRDefault="001F12DB">
      <w:pPr>
        <w:rPr>
          <w:kern w:val="2"/>
          <w:sz w:val="22"/>
          <w:szCs w:val="22"/>
          <w:lang w:val="en-US"/>
        </w:rPr>
      </w:pPr>
      <w:r>
        <w:rPr>
          <w:kern w:val="2"/>
          <w:sz w:val="22"/>
          <w:szCs w:val="22"/>
          <w:lang w:val="en-US"/>
        </w:rPr>
        <w:continuationSeparator/>
      </w:r>
    </w:p>
  </w:endnote>
  <w:endnote w:type="continuationNotice" w:id="1">
    <w:p w14:paraId="52D12507" w14:textId="77777777" w:rsidR="001F12DB" w:rsidRDefault="001F12D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87E37" w14:textId="77777777" w:rsidR="00266BB8" w:rsidRDefault="00266B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7949" w14:textId="77777777" w:rsidR="00266BB8" w:rsidRDefault="00266B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A0BC" w14:textId="77777777" w:rsidR="00266BB8" w:rsidRDefault="00266BB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74713" w14:textId="77777777" w:rsidR="001F12DB" w:rsidRDefault="001F12DB">
      <w:pPr>
        <w:rPr>
          <w:kern w:val="2"/>
          <w:sz w:val="22"/>
          <w:szCs w:val="22"/>
          <w:lang w:val="en-US"/>
        </w:rPr>
      </w:pPr>
      <w:r>
        <w:rPr>
          <w:kern w:val="2"/>
          <w:sz w:val="22"/>
          <w:szCs w:val="22"/>
          <w:lang w:val="en-US"/>
        </w:rPr>
        <w:separator/>
      </w:r>
    </w:p>
  </w:footnote>
  <w:footnote w:type="continuationSeparator" w:id="0">
    <w:p w14:paraId="371B8718" w14:textId="77777777" w:rsidR="001F12DB" w:rsidRDefault="001F12DB">
      <w:pPr>
        <w:rPr>
          <w:kern w:val="2"/>
          <w:sz w:val="22"/>
          <w:szCs w:val="22"/>
          <w:lang w:val="en-US"/>
        </w:rPr>
      </w:pPr>
      <w:r>
        <w:rPr>
          <w:kern w:val="2"/>
          <w:sz w:val="22"/>
          <w:szCs w:val="22"/>
          <w:lang w:val="en-US"/>
        </w:rPr>
        <w:continuationSeparator/>
      </w:r>
    </w:p>
  </w:footnote>
  <w:footnote w:type="continuationNotice" w:id="1">
    <w:p w14:paraId="31E521E6" w14:textId="77777777" w:rsidR="001F12DB" w:rsidRDefault="001F12DB">
      <w:pPr>
        <w:rPr>
          <w:kern w:val="2"/>
          <w:sz w:val="22"/>
          <w:szCs w:val="22"/>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5A5A" w14:textId="77777777" w:rsidR="00266BB8" w:rsidRDefault="00266BB8">
    <w:pPr>
      <w:tabs>
        <w:tab w:val="center" w:pos="4680"/>
        <w:tab w:val="right" w:pos="9360"/>
      </w:tabs>
      <w:spacing w:after="160" w:line="259" w:lineRule="auto"/>
      <w:rPr>
        <w:kern w:val="2"/>
        <w:sz w:val="22"/>
        <w:szCs w:val="22"/>
        <w:lang w:val="en-US"/>
      </w:rPr>
    </w:pPr>
  </w:p>
  <w:p w14:paraId="434F0E27" w14:textId="77777777" w:rsidR="00266BB8" w:rsidRDefault="00266B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76B3D" w14:textId="77777777" w:rsidR="00266BB8" w:rsidRPr="00A10867" w:rsidRDefault="00266BB8" w:rsidP="00A10867">
    <w:pPr>
      <w:tabs>
        <w:tab w:val="center" w:pos="4819"/>
        <w:tab w:val="right" w:pos="9638"/>
      </w:tabs>
      <w:jc w:val="center"/>
    </w:pPr>
    <w:r>
      <w:fldChar w:fldCharType="begin"/>
    </w:r>
    <w:r>
      <w:instrText>PAGE   \* MERGEFORMAT</w:instrText>
    </w:r>
    <w:r>
      <w:fldChar w:fldCharType="separate"/>
    </w:r>
    <w:r w:rsidR="00380240">
      <w:rPr>
        <w:noProof/>
      </w:rPr>
      <w:t>7</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17751" w14:textId="77777777" w:rsidR="00266BB8" w:rsidRDefault="00266BB8">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C6A7D"/>
    <w:rsid w:val="000D6C1A"/>
    <w:rsid w:val="001F12DB"/>
    <w:rsid w:val="00266BB8"/>
    <w:rsid w:val="00333ED6"/>
    <w:rsid w:val="00380240"/>
    <w:rsid w:val="004033AC"/>
    <w:rsid w:val="0050216F"/>
    <w:rsid w:val="005A5832"/>
    <w:rsid w:val="005B7A1D"/>
    <w:rsid w:val="005F5B23"/>
    <w:rsid w:val="00805113"/>
    <w:rsid w:val="00A10867"/>
    <w:rsid w:val="00A35759"/>
    <w:rsid w:val="00C15BCD"/>
    <w:rsid w:val="00CA2FC0"/>
    <w:rsid w:val="00DC4E21"/>
    <w:rsid w:val="00E64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F12DB2E-7440-464C-82E0-256F384E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2313</TotalTime>
  <Pages>7</Pages>
  <Words>7692</Words>
  <Characters>4386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Bertašienė, Eglė</cp:lastModifiedBy>
  <cp:revision>8</cp:revision>
  <dcterms:created xsi:type="dcterms:W3CDTF">2024-02-09T05:02:00Z</dcterms:created>
  <dcterms:modified xsi:type="dcterms:W3CDTF">2025-04-08T07:01:00Z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